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2B" w:rsidRPr="00FE227B" w:rsidRDefault="00551AB8" w:rsidP="00551AB8">
      <w:pPr>
        <w:rPr>
          <w:rFonts w:ascii="Calibri" w:hAnsi="Calibri" w:cs="Calibri"/>
          <w:sz w:val="20"/>
          <w:lang w:val="uk-UA"/>
        </w:rPr>
      </w:pPr>
      <w:r>
        <w:rPr>
          <w:rFonts w:cs="Tms Rmn"/>
          <w:lang w:val="uk-UA"/>
        </w:rPr>
        <w:t xml:space="preserve">                                                                   </w:t>
      </w:r>
      <w:r w:rsidR="001817FD">
        <w:rPr>
          <w:rFonts w:cs="Tms Rmn"/>
          <w:lang w:val="uk-UA"/>
        </w:rPr>
        <w:t xml:space="preserve">  </w:t>
      </w:r>
      <w:r w:rsidR="0060512B">
        <w:rPr>
          <w:rFonts w:ascii="Tms Rmn" w:hAnsi="Tms Rmn" w:cs="Tms Rmn"/>
          <w:noProof/>
        </w:rPr>
        <w:drawing>
          <wp:inline distT="0" distB="0" distL="0" distR="0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12B">
        <w:rPr>
          <w:rFonts w:cs="Tms Rmn"/>
        </w:rPr>
        <w:t xml:space="preserve">                    </w:t>
      </w:r>
      <w:r w:rsidR="0060512B">
        <w:rPr>
          <w:rFonts w:cs="Tms Rmn"/>
          <w:lang w:val="uk-UA"/>
        </w:rPr>
        <w:t xml:space="preserve">                     </w:t>
      </w:r>
      <w:r w:rsidR="001817FD">
        <w:rPr>
          <w:rFonts w:cs="Tms Rmn"/>
          <w:lang w:val="uk-UA"/>
        </w:rPr>
        <w:t xml:space="preserve">   </w:t>
      </w:r>
      <w:r w:rsidR="0060512B">
        <w:rPr>
          <w:rFonts w:cs="Tms Rmn"/>
          <w:lang w:val="uk-UA"/>
        </w:rPr>
        <w:t xml:space="preserve">            </w:t>
      </w:r>
      <w:r w:rsidR="0060512B">
        <w:rPr>
          <w:rFonts w:cs="Tms Rmn"/>
        </w:rPr>
        <w:t xml:space="preserve">  </w:t>
      </w:r>
    </w:p>
    <w:p w:rsidR="0060512B" w:rsidRDefault="0060512B" w:rsidP="0060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0512B" w:rsidRDefault="0060512B" w:rsidP="0060512B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60512B" w:rsidRDefault="0060512B" w:rsidP="0060512B">
      <w:pPr>
        <w:pStyle w:val="1"/>
        <w:numPr>
          <w:ilvl w:val="0"/>
          <w:numId w:val="1"/>
        </w:numPr>
        <w:tabs>
          <w:tab w:val="num" w:pos="0"/>
        </w:tabs>
        <w:suppressAutoHyphens/>
      </w:pPr>
      <w:r>
        <w:rPr>
          <w:rFonts w:ascii="Times New Roman" w:hAnsi="Times New Roman"/>
        </w:rPr>
        <w:t>Н І Ж И Н С Ь К А    М І С Ь К А    Р А Д А</w:t>
      </w:r>
    </w:p>
    <w:p w:rsidR="0060512B" w:rsidRDefault="0060512B" w:rsidP="0060512B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28"/>
          <w:szCs w:val="28"/>
        </w:rPr>
      </w:pPr>
      <w:r>
        <w:rPr>
          <w:sz w:val="32"/>
          <w:szCs w:val="32"/>
        </w:rPr>
        <w:t>В И К О Н А В Ч И Й    К О М І Т Е Т</w:t>
      </w:r>
    </w:p>
    <w:p w:rsidR="0060512B" w:rsidRDefault="0060512B" w:rsidP="0060512B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60512B" w:rsidRDefault="0060512B" w:rsidP="0060512B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512B" w:rsidRDefault="0060512B" w:rsidP="0060512B">
      <w:pPr>
        <w:jc w:val="center"/>
        <w:rPr>
          <w:b/>
          <w:sz w:val="40"/>
          <w:szCs w:val="40"/>
        </w:rPr>
      </w:pPr>
    </w:p>
    <w:p w:rsidR="0060512B" w:rsidRPr="00477706" w:rsidRDefault="0060512B" w:rsidP="0060512B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030D85">
        <w:rPr>
          <w:sz w:val="28"/>
          <w:szCs w:val="28"/>
          <w:lang w:val="uk-UA"/>
        </w:rPr>
        <w:t xml:space="preserve"> </w:t>
      </w:r>
      <w:r w:rsidR="00591E48">
        <w:rPr>
          <w:sz w:val="28"/>
          <w:szCs w:val="28"/>
          <w:lang w:val="uk-UA"/>
        </w:rPr>
        <w:t>18</w:t>
      </w:r>
      <w:r w:rsidR="005A2C3F">
        <w:rPr>
          <w:sz w:val="28"/>
          <w:szCs w:val="28"/>
          <w:lang w:val="uk-UA"/>
        </w:rPr>
        <w:t xml:space="preserve">  квітня</w:t>
      </w:r>
      <w:r w:rsidR="00030D8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201</w:t>
      </w:r>
      <w:r w:rsidR="00030D85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="00591E4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м. Ніжин                         </w:t>
      </w:r>
      <w:r w:rsidR="00591E4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№</w:t>
      </w:r>
      <w:r w:rsidR="00591E48">
        <w:rPr>
          <w:sz w:val="28"/>
          <w:szCs w:val="28"/>
        </w:rPr>
        <w:t xml:space="preserve"> 127</w:t>
      </w:r>
    </w:p>
    <w:p w:rsidR="0060512B" w:rsidRDefault="0060512B" w:rsidP="0060512B">
      <w:pPr>
        <w:rPr>
          <w:lang w:val="uk-UA"/>
        </w:rPr>
      </w:pPr>
    </w:p>
    <w:p w:rsidR="00B46DD5" w:rsidRPr="00343CEC" w:rsidRDefault="0060512B" w:rsidP="0060512B">
      <w:pPr>
        <w:rPr>
          <w:b/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>Про</w:t>
      </w:r>
      <w:r w:rsidR="00A64DBB">
        <w:rPr>
          <w:b/>
          <w:sz w:val="28"/>
          <w:szCs w:val="28"/>
          <w:lang w:val="uk-UA"/>
        </w:rPr>
        <w:t xml:space="preserve"> проведення</w:t>
      </w:r>
      <w:r w:rsidR="005A2C3F">
        <w:rPr>
          <w:b/>
          <w:sz w:val="28"/>
          <w:szCs w:val="28"/>
          <w:lang w:val="uk-UA"/>
        </w:rPr>
        <w:t xml:space="preserve"> </w:t>
      </w:r>
      <w:proofErr w:type="spellStart"/>
      <w:r w:rsidR="00EC3F8F" w:rsidRPr="00343CEC">
        <w:rPr>
          <w:b/>
          <w:sz w:val="28"/>
          <w:szCs w:val="28"/>
          <w:lang w:val="uk-UA"/>
        </w:rPr>
        <w:t>Юріївського</w:t>
      </w:r>
      <w:proofErr w:type="spellEnd"/>
      <w:r w:rsidR="00EC3F8F" w:rsidRPr="00343CEC">
        <w:rPr>
          <w:b/>
          <w:sz w:val="28"/>
          <w:szCs w:val="28"/>
          <w:lang w:val="uk-UA"/>
        </w:rPr>
        <w:t xml:space="preserve"> </w:t>
      </w:r>
      <w:r w:rsidR="00B46DD5" w:rsidRPr="00343CEC">
        <w:rPr>
          <w:b/>
          <w:sz w:val="28"/>
          <w:szCs w:val="28"/>
          <w:lang w:val="uk-UA"/>
        </w:rPr>
        <w:t>я</w:t>
      </w:r>
      <w:r w:rsidR="000648AB" w:rsidRPr="00343CEC">
        <w:rPr>
          <w:b/>
          <w:sz w:val="28"/>
          <w:szCs w:val="28"/>
          <w:lang w:val="uk-UA"/>
        </w:rPr>
        <w:t>рмарку</w:t>
      </w:r>
      <w:r w:rsidR="00B46DD5" w:rsidRPr="00343CEC">
        <w:rPr>
          <w:b/>
          <w:sz w:val="28"/>
          <w:szCs w:val="28"/>
        </w:rPr>
        <w:t xml:space="preserve"> </w:t>
      </w:r>
      <w:r w:rsidR="000648AB" w:rsidRPr="00343CEC">
        <w:rPr>
          <w:b/>
          <w:sz w:val="28"/>
          <w:szCs w:val="28"/>
          <w:lang w:val="uk-UA"/>
        </w:rPr>
        <w:t xml:space="preserve">до Дня </w:t>
      </w:r>
    </w:p>
    <w:p w:rsidR="005A2C3F" w:rsidRDefault="005A2C3F" w:rsidP="00030D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0648AB" w:rsidRPr="00343CEC">
        <w:rPr>
          <w:b/>
          <w:sz w:val="28"/>
          <w:szCs w:val="28"/>
          <w:lang w:val="uk-UA"/>
        </w:rPr>
        <w:t>іста</w:t>
      </w:r>
      <w:r>
        <w:rPr>
          <w:b/>
          <w:sz w:val="28"/>
          <w:szCs w:val="28"/>
          <w:lang w:val="uk-UA"/>
        </w:rPr>
        <w:t xml:space="preserve">, </w:t>
      </w:r>
      <w:r w:rsidR="000648AB" w:rsidRPr="00343CEC">
        <w:rPr>
          <w:b/>
          <w:sz w:val="28"/>
          <w:szCs w:val="28"/>
          <w:lang w:val="uk-UA"/>
        </w:rPr>
        <w:t xml:space="preserve"> </w:t>
      </w:r>
      <w:r w:rsidRPr="00343CEC">
        <w:rPr>
          <w:b/>
          <w:sz w:val="28"/>
          <w:szCs w:val="28"/>
          <w:lang w:val="uk-UA"/>
        </w:rPr>
        <w:t xml:space="preserve">визначення головного розпорядника </w:t>
      </w:r>
    </w:p>
    <w:p w:rsidR="00B46DD5" w:rsidRPr="00343CEC" w:rsidRDefault="0060512B" w:rsidP="00030D85">
      <w:pPr>
        <w:rPr>
          <w:b/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>та розміру плати за</w:t>
      </w:r>
      <w:r w:rsidR="00B46DD5" w:rsidRPr="00343CEC">
        <w:rPr>
          <w:b/>
          <w:sz w:val="28"/>
          <w:szCs w:val="28"/>
          <w:lang w:val="uk-UA"/>
        </w:rPr>
        <w:t xml:space="preserve"> </w:t>
      </w:r>
      <w:r w:rsidR="00B238E0" w:rsidRPr="00343CEC">
        <w:rPr>
          <w:b/>
          <w:sz w:val="28"/>
          <w:szCs w:val="28"/>
          <w:lang w:val="uk-UA"/>
        </w:rPr>
        <w:t>участь  суб’єктів</w:t>
      </w:r>
    </w:p>
    <w:p w:rsidR="0060512B" w:rsidRDefault="00B238E0" w:rsidP="00030D85">
      <w:pPr>
        <w:rPr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 xml:space="preserve"> підприємницької</w:t>
      </w:r>
      <w:r w:rsidR="000648AB" w:rsidRPr="00343CEC">
        <w:rPr>
          <w:b/>
          <w:sz w:val="28"/>
          <w:szCs w:val="28"/>
          <w:lang w:val="uk-UA"/>
        </w:rPr>
        <w:t xml:space="preserve"> </w:t>
      </w:r>
      <w:r w:rsidR="0060512B" w:rsidRPr="00343CEC">
        <w:rPr>
          <w:b/>
          <w:sz w:val="28"/>
          <w:szCs w:val="28"/>
          <w:lang w:val="uk-UA"/>
        </w:rPr>
        <w:t>діяльності</w:t>
      </w:r>
      <w:r w:rsidR="0060512B"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rPr>
          <w:sz w:val="28"/>
          <w:szCs w:val="28"/>
          <w:lang w:val="uk-UA"/>
        </w:rPr>
      </w:pPr>
    </w:p>
    <w:p w:rsidR="00030D85" w:rsidRPr="00030D85" w:rsidRDefault="0060512B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30D85" w:rsidRPr="00030D85">
        <w:rPr>
          <w:sz w:val="28"/>
          <w:szCs w:val="28"/>
          <w:lang w:val="uk-UA"/>
        </w:rPr>
        <w:t xml:space="preserve">   Відповідно до статей 30,42,53,59,73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 w:rsidR="00030D85" w:rsidRPr="00AD273D">
        <w:rPr>
          <w:sz w:val="28"/>
          <w:szCs w:val="28"/>
        </w:rPr>
        <w:t>VII</w:t>
      </w:r>
      <w:r w:rsidR="00030D85" w:rsidRPr="00030D85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 міської ради від 11.08.2016р.  №220  та рішення виконавчого комітету Ніжинської міської ради від  23березня 2017 р. № 56  «Про затвердження Положення про організацію та проведення </w:t>
      </w:r>
      <w:proofErr w:type="spellStart"/>
      <w:r w:rsidR="00030D85" w:rsidRPr="00030D85">
        <w:rPr>
          <w:sz w:val="28"/>
          <w:szCs w:val="28"/>
          <w:lang w:val="uk-UA"/>
        </w:rPr>
        <w:t>виставково</w:t>
      </w:r>
      <w:proofErr w:type="spellEnd"/>
      <w:r w:rsidR="00030D85" w:rsidRPr="00030D85">
        <w:rPr>
          <w:sz w:val="28"/>
          <w:szCs w:val="28"/>
          <w:lang w:val="uk-UA"/>
        </w:rPr>
        <w:t xml:space="preserve"> – ярмаркових заходів у м. Ніжині», з метою сприяння розвитку народних традицій, відродження свят, виконавчий комітет міської ради вирішив: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0512B" w:rsidRDefault="00A64DBB" w:rsidP="0060512B">
      <w:pPr>
        <w:numPr>
          <w:ilvl w:val="0"/>
          <w:numId w:val="2"/>
        </w:numPr>
        <w:tabs>
          <w:tab w:val="num" w:pos="0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04 травня 2019 року проведення </w:t>
      </w:r>
      <w:proofErr w:type="spellStart"/>
      <w:r>
        <w:rPr>
          <w:sz w:val="28"/>
          <w:szCs w:val="28"/>
          <w:lang w:val="uk-UA"/>
        </w:rPr>
        <w:t>Юріївського</w:t>
      </w:r>
      <w:proofErr w:type="spellEnd"/>
      <w:r>
        <w:rPr>
          <w:sz w:val="28"/>
          <w:szCs w:val="28"/>
          <w:lang w:val="uk-UA"/>
        </w:rPr>
        <w:t xml:space="preserve"> ярмарку до Дня міста     та в</w:t>
      </w:r>
      <w:r w:rsidR="0060512B">
        <w:rPr>
          <w:sz w:val="28"/>
          <w:szCs w:val="28"/>
          <w:lang w:val="uk-UA"/>
        </w:rPr>
        <w:t>изначити</w:t>
      </w:r>
      <w:r>
        <w:rPr>
          <w:sz w:val="28"/>
          <w:szCs w:val="28"/>
          <w:lang w:val="uk-UA"/>
        </w:rPr>
        <w:t xml:space="preserve"> його</w:t>
      </w:r>
      <w:r w:rsidR="0060512B">
        <w:rPr>
          <w:sz w:val="28"/>
          <w:szCs w:val="28"/>
          <w:lang w:val="uk-UA"/>
        </w:rPr>
        <w:t xml:space="preserve"> </w:t>
      </w:r>
      <w:r w:rsidR="00B238E0">
        <w:rPr>
          <w:sz w:val="28"/>
          <w:szCs w:val="28"/>
          <w:lang w:val="uk-UA"/>
        </w:rPr>
        <w:t>головним розпорядником</w:t>
      </w:r>
      <w:r w:rsidR="00030D85">
        <w:rPr>
          <w:sz w:val="28"/>
          <w:szCs w:val="28"/>
          <w:lang w:val="uk-UA"/>
        </w:rPr>
        <w:t xml:space="preserve"> </w:t>
      </w:r>
      <w:r w:rsidR="00B46DD5" w:rsidRPr="00B46DD5">
        <w:rPr>
          <w:sz w:val="28"/>
          <w:szCs w:val="28"/>
        </w:rPr>
        <w:t xml:space="preserve"> </w:t>
      </w:r>
      <w:r w:rsidR="00B46DD5">
        <w:rPr>
          <w:sz w:val="28"/>
          <w:szCs w:val="28"/>
          <w:lang w:val="uk-UA"/>
        </w:rPr>
        <w:t xml:space="preserve"> </w:t>
      </w:r>
      <w:r w:rsidR="0060512B">
        <w:rPr>
          <w:sz w:val="28"/>
          <w:szCs w:val="28"/>
          <w:lang w:val="uk-UA"/>
        </w:rPr>
        <w:t>комунальне підприємство «Комунальний ринок».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Головному розпоряднику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своїй діяльності керуватися Положенням </w:t>
      </w:r>
      <w:r w:rsidR="00030D85" w:rsidRPr="00030D85">
        <w:rPr>
          <w:sz w:val="28"/>
          <w:szCs w:val="28"/>
          <w:lang w:val="uk-UA"/>
        </w:rPr>
        <w:t xml:space="preserve">про організацію та проведення </w:t>
      </w:r>
      <w:proofErr w:type="spellStart"/>
      <w:r w:rsidR="00030D85" w:rsidRPr="00030D85">
        <w:rPr>
          <w:sz w:val="28"/>
          <w:szCs w:val="28"/>
          <w:lang w:val="uk-UA"/>
        </w:rPr>
        <w:t>виставково</w:t>
      </w:r>
      <w:proofErr w:type="spellEnd"/>
      <w:r w:rsidR="00030D85" w:rsidRPr="00030D85">
        <w:rPr>
          <w:sz w:val="28"/>
          <w:szCs w:val="28"/>
          <w:lang w:val="uk-UA"/>
        </w:rPr>
        <w:t xml:space="preserve"> – ярмаркових заходів у м. Ніжині</w:t>
      </w:r>
      <w:r>
        <w:rPr>
          <w:sz w:val="28"/>
          <w:szCs w:val="28"/>
          <w:lang w:val="uk-UA"/>
        </w:rPr>
        <w:t xml:space="preserve">, затвердженого рішенням виконавчого комітету Ніжинської міської ради від </w:t>
      </w:r>
      <w:r w:rsidR="00030D85" w:rsidRPr="00030D85">
        <w:rPr>
          <w:sz w:val="28"/>
          <w:szCs w:val="28"/>
          <w:lang w:val="uk-UA"/>
        </w:rPr>
        <w:t>23</w:t>
      </w:r>
      <w:r w:rsidR="00030D85">
        <w:rPr>
          <w:sz w:val="28"/>
          <w:szCs w:val="28"/>
          <w:lang w:val="uk-UA"/>
        </w:rPr>
        <w:t xml:space="preserve"> </w:t>
      </w:r>
      <w:r w:rsidR="00030D85" w:rsidRPr="00030D85">
        <w:rPr>
          <w:sz w:val="28"/>
          <w:szCs w:val="28"/>
          <w:lang w:val="uk-UA"/>
        </w:rPr>
        <w:t>березня 2017 р. № 56</w:t>
      </w:r>
      <w:r w:rsidR="00030D85">
        <w:rPr>
          <w:sz w:val="28"/>
          <w:szCs w:val="28"/>
          <w:lang w:val="uk-UA"/>
        </w:rPr>
        <w:t>.</w:t>
      </w:r>
      <w:r w:rsidR="00030D85" w:rsidRPr="00030D85"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800D30" w:rsidRPr="00800D30" w:rsidRDefault="00800D30" w:rsidP="00800D30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60512B" w:rsidRPr="00800D30">
        <w:rPr>
          <w:sz w:val="28"/>
          <w:szCs w:val="28"/>
          <w:lang w:val="uk-UA"/>
        </w:rPr>
        <w:t>Учасникам</w:t>
      </w:r>
      <w:r w:rsidR="00EC3F8F" w:rsidRPr="00800D30">
        <w:rPr>
          <w:sz w:val="28"/>
          <w:szCs w:val="28"/>
          <w:lang w:val="uk-UA"/>
        </w:rPr>
        <w:t xml:space="preserve"> </w:t>
      </w:r>
      <w:proofErr w:type="spellStart"/>
      <w:r w:rsidR="00EC3F8F" w:rsidRPr="00800D30">
        <w:rPr>
          <w:sz w:val="28"/>
          <w:szCs w:val="28"/>
          <w:lang w:val="uk-UA"/>
        </w:rPr>
        <w:t>Юріївського</w:t>
      </w:r>
      <w:proofErr w:type="spellEnd"/>
      <w:r w:rsidR="0060512B" w:rsidRPr="00800D30">
        <w:rPr>
          <w:sz w:val="28"/>
          <w:szCs w:val="28"/>
          <w:lang w:val="uk-UA"/>
        </w:rPr>
        <w:t xml:space="preserve"> </w:t>
      </w:r>
      <w:r w:rsidR="001817FD" w:rsidRPr="00800D30">
        <w:rPr>
          <w:sz w:val="28"/>
          <w:szCs w:val="28"/>
          <w:lang w:val="uk-UA"/>
        </w:rPr>
        <w:t>ярмарку</w:t>
      </w:r>
      <w:r w:rsidR="00312B33" w:rsidRPr="00800D30">
        <w:rPr>
          <w:sz w:val="28"/>
          <w:szCs w:val="28"/>
          <w:lang w:val="uk-UA"/>
        </w:rPr>
        <w:t xml:space="preserve"> </w:t>
      </w:r>
      <w:r w:rsidR="00B46DD5" w:rsidRPr="00800D30">
        <w:rPr>
          <w:sz w:val="28"/>
          <w:szCs w:val="28"/>
          <w:lang w:val="uk-UA"/>
        </w:rPr>
        <w:t xml:space="preserve"> </w:t>
      </w:r>
      <w:r w:rsidR="00312B33" w:rsidRPr="00800D30">
        <w:rPr>
          <w:sz w:val="28"/>
          <w:szCs w:val="28"/>
          <w:lang w:val="uk-UA"/>
        </w:rPr>
        <w:t>до Дня міста</w:t>
      </w:r>
      <w:r w:rsidR="0060512B" w:rsidRPr="00800D30">
        <w:rPr>
          <w:sz w:val="28"/>
          <w:szCs w:val="28"/>
          <w:lang w:val="uk-UA"/>
        </w:rPr>
        <w:t>, що</w:t>
      </w:r>
      <w:r w:rsidR="00011B99">
        <w:rPr>
          <w:sz w:val="28"/>
          <w:szCs w:val="28"/>
          <w:lang w:val="uk-UA"/>
        </w:rPr>
        <w:t xml:space="preserve"> здійснюватимуть підприємницьку діяльність</w:t>
      </w:r>
      <w:r w:rsidR="00011B99" w:rsidRPr="00011B99">
        <w:rPr>
          <w:sz w:val="28"/>
          <w:szCs w:val="28"/>
          <w:lang w:val="uk-UA"/>
        </w:rPr>
        <w:t xml:space="preserve"> </w:t>
      </w:r>
      <w:r w:rsidR="00011B99" w:rsidRPr="00800D30">
        <w:rPr>
          <w:sz w:val="28"/>
          <w:szCs w:val="28"/>
          <w:lang w:val="uk-UA"/>
        </w:rPr>
        <w:t>на визначених місцях</w:t>
      </w:r>
      <w:r w:rsidR="00011B99">
        <w:rPr>
          <w:sz w:val="28"/>
          <w:szCs w:val="28"/>
          <w:lang w:val="uk-UA"/>
        </w:rPr>
        <w:t>,</w:t>
      </w:r>
      <w:r w:rsidR="00011B99" w:rsidRPr="00800D30">
        <w:rPr>
          <w:sz w:val="28"/>
          <w:szCs w:val="28"/>
          <w:lang w:val="uk-UA"/>
        </w:rPr>
        <w:t xml:space="preserve"> сплачувати  плату за участь у ярмарку  </w:t>
      </w:r>
      <w:r w:rsidR="00011B99">
        <w:rPr>
          <w:sz w:val="28"/>
          <w:szCs w:val="28"/>
          <w:lang w:val="uk-UA"/>
        </w:rPr>
        <w:t>при</w:t>
      </w:r>
      <w:r w:rsidR="00011B99" w:rsidRPr="00800D30">
        <w:rPr>
          <w:sz w:val="28"/>
          <w:szCs w:val="28"/>
          <w:lang w:val="uk-UA"/>
        </w:rPr>
        <w:t xml:space="preserve"> </w:t>
      </w:r>
      <w:r w:rsidRPr="00800D30">
        <w:rPr>
          <w:sz w:val="28"/>
          <w:szCs w:val="28"/>
          <w:lang w:val="uk-UA"/>
        </w:rPr>
        <w:t>:</w:t>
      </w:r>
    </w:p>
    <w:p w:rsidR="00800D30" w:rsidRPr="00800D30" w:rsidRDefault="00800D30" w:rsidP="00800D30">
      <w:pPr>
        <w:pStyle w:val="aa"/>
        <w:rPr>
          <w:sz w:val="28"/>
          <w:szCs w:val="28"/>
          <w:lang w:val="uk-UA"/>
        </w:rPr>
      </w:pPr>
    </w:p>
    <w:p w:rsidR="0060512B" w:rsidRPr="00800D30" w:rsidRDefault="00591E48" w:rsidP="00800D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00D30">
        <w:rPr>
          <w:sz w:val="28"/>
          <w:szCs w:val="28"/>
          <w:lang w:val="uk-UA"/>
        </w:rPr>
        <w:t>3.1</w:t>
      </w:r>
      <w:r w:rsidR="00011B99">
        <w:rPr>
          <w:sz w:val="28"/>
          <w:szCs w:val="28"/>
          <w:lang w:val="uk-UA"/>
        </w:rPr>
        <w:t xml:space="preserve">  наданні</w:t>
      </w:r>
      <w:r w:rsidR="0060512B" w:rsidRPr="00800D30">
        <w:rPr>
          <w:sz w:val="28"/>
          <w:szCs w:val="28"/>
          <w:lang w:val="uk-UA"/>
        </w:rPr>
        <w:t xml:space="preserve"> послуг</w:t>
      </w:r>
      <w:r w:rsidR="0015025C" w:rsidRPr="00800D30">
        <w:rPr>
          <w:sz w:val="28"/>
          <w:szCs w:val="28"/>
          <w:lang w:val="uk-UA"/>
        </w:rPr>
        <w:t xml:space="preserve"> атракціонів </w:t>
      </w:r>
      <w:r w:rsidR="0060512B" w:rsidRPr="00800D30">
        <w:rPr>
          <w:sz w:val="28"/>
          <w:szCs w:val="28"/>
          <w:lang w:val="uk-UA"/>
        </w:rPr>
        <w:t xml:space="preserve">згідно </w:t>
      </w:r>
      <w:r w:rsidR="00D60D87" w:rsidRPr="00800D30">
        <w:rPr>
          <w:sz w:val="28"/>
          <w:szCs w:val="28"/>
          <w:lang w:val="uk-UA"/>
        </w:rPr>
        <w:t>таблиці</w:t>
      </w:r>
      <w:r w:rsidR="0060512B" w:rsidRPr="00800D30">
        <w:rPr>
          <w:sz w:val="28"/>
          <w:szCs w:val="28"/>
          <w:lang w:val="uk-UA"/>
        </w:rPr>
        <w:t xml:space="preserve">. </w:t>
      </w:r>
    </w:p>
    <w:p w:rsidR="00D60D87" w:rsidRDefault="00D60D87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60D87" w:rsidTr="00D60D87">
        <w:tc>
          <w:tcPr>
            <w:tcW w:w="4785" w:type="dxa"/>
          </w:tcPr>
          <w:p w:rsidR="00343CEC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60D87" w:rsidRDefault="00D60D87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атракціону</w:t>
            </w:r>
          </w:p>
        </w:tc>
        <w:tc>
          <w:tcPr>
            <w:tcW w:w="4786" w:type="dxa"/>
          </w:tcPr>
          <w:p w:rsidR="00D60D87" w:rsidRDefault="00D60D87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(кількість неоподаткованих мінімумів доходів громадян/сума)</w:t>
            </w:r>
            <w:r w:rsidR="00343C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3CEC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Атракціони, батути до 50м2</w:t>
            </w:r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59/1003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батути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color w:val="000000"/>
                  <w:sz w:val="26"/>
                  <w:szCs w:val="26"/>
                </w:rPr>
                <w:t>100 м</w:t>
              </w:r>
              <w:proofErr w:type="gramStart"/>
              <w:r>
                <w:rPr>
                  <w:color w:val="000000"/>
                  <w:sz w:val="26"/>
                  <w:szCs w:val="26"/>
                </w:rPr>
                <w:t>2</w:t>
              </w:r>
            </w:smartTag>
            <w:proofErr w:type="gramEnd"/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65/1105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Луна – парк, а</w:t>
            </w:r>
            <w:proofErr w:type="spellStart"/>
            <w:r>
              <w:rPr>
                <w:color w:val="000000"/>
                <w:sz w:val="26"/>
                <w:szCs w:val="26"/>
              </w:rPr>
              <w:t>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батути від</w:t>
            </w:r>
            <w:r>
              <w:rPr>
                <w:color w:val="000000"/>
                <w:sz w:val="26"/>
                <w:szCs w:val="26"/>
              </w:rPr>
              <w:t xml:space="preserve"> 100м2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color w:val="000000"/>
                  <w:sz w:val="26"/>
                  <w:szCs w:val="26"/>
                  <w:lang w:val="uk-UA"/>
                </w:rPr>
                <w:t>150 м2</w:t>
              </w:r>
            </w:smartTag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78/1326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Луна – парк, а</w:t>
            </w:r>
            <w:proofErr w:type="spellStart"/>
            <w:r>
              <w:rPr>
                <w:color w:val="000000"/>
                <w:sz w:val="26"/>
                <w:szCs w:val="26"/>
              </w:rPr>
              <w:t>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батути від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color w:val="000000"/>
                  <w:sz w:val="26"/>
                  <w:szCs w:val="26"/>
                  <w:lang w:val="uk-UA"/>
                </w:rPr>
                <w:t>150 м2</w:t>
              </w:r>
            </w:smartTag>
          </w:p>
        </w:tc>
        <w:tc>
          <w:tcPr>
            <w:tcW w:w="4786" w:type="dxa"/>
          </w:tcPr>
          <w:p w:rsidR="00D60D87" w:rsidRDefault="00343CEC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кожен наступний квадратний метр  - вартість збільшується на 10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D60D87" w:rsidRDefault="00D60D87" w:rsidP="0060512B">
      <w:pPr>
        <w:jc w:val="both"/>
        <w:rPr>
          <w:sz w:val="28"/>
          <w:szCs w:val="28"/>
          <w:lang w:val="uk-UA"/>
        </w:rPr>
      </w:pPr>
    </w:p>
    <w:p w:rsidR="00800D30" w:rsidRDefault="00591E48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00D30">
        <w:rPr>
          <w:sz w:val="28"/>
          <w:szCs w:val="28"/>
          <w:lang w:val="uk-UA"/>
        </w:rPr>
        <w:t xml:space="preserve">3.2. </w:t>
      </w:r>
      <w:r w:rsidR="00011B99">
        <w:rPr>
          <w:sz w:val="28"/>
          <w:szCs w:val="28"/>
          <w:lang w:val="uk-UA"/>
        </w:rPr>
        <w:t xml:space="preserve">здійсненні торгівлі соками, водами, </w:t>
      </w:r>
      <w:r w:rsidR="008E2544">
        <w:rPr>
          <w:sz w:val="28"/>
          <w:szCs w:val="28"/>
          <w:lang w:val="uk-UA"/>
        </w:rPr>
        <w:t xml:space="preserve">безалкогольними </w:t>
      </w:r>
      <w:r w:rsidR="00011B99">
        <w:rPr>
          <w:sz w:val="28"/>
          <w:szCs w:val="28"/>
          <w:lang w:val="uk-UA"/>
        </w:rPr>
        <w:t xml:space="preserve">напоями, кавою, чаєм, морозивом, кондитерськими виробами в  розмірі 204,0 </w:t>
      </w:r>
      <w:proofErr w:type="spellStart"/>
      <w:r w:rsidR="00011B99">
        <w:rPr>
          <w:sz w:val="28"/>
          <w:szCs w:val="28"/>
          <w:lang w:val="uk-UA"/>
        </w:rPr>
        <w:t>грн</w:t>
      </w:r>
      <w:proofErr w:type="spellEnd"/>
      <w:r w:rsidR="00011B99">
        <w:rPr>
          <w:sz w:val="28"/>
          <w:szCs w:val="28"/>
          <w:lang w:val="uk-UA"/>
        </w:rPr>
        <w:t xml:space="preserve"> (12 неоподаткованих мінімумів доходів громадян) за 2 погонні метри.</w:t>
      </w:r>
    </w:p>
    <w:p w:rsidR="008E2544" w:rsidRDefault="0060512B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2544" w:rsidRDefault="008E2544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Торгівля пивом</w:t>
      </w:r>
      <w:r w:rsidR="006051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(крім безалкогольного), алкогольними, слабоалкогольними напоями, винами столовими заборонена.</w:t>
      </w:r>
    </w:p>
    <w:p w:rsidR="0060512B" w:rsidRDefault="008E2544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512B">
        <w:rPr>
          <w:sz w:val="28"/>
          <w:szCs w:val="28"/>
          <w:lang w:val="uk-UA"/>
        </w:rPr>
        <w:t xml:space="preserve">      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43CE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30D8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омунальному підприємству «Комунальний  ринок»  справляти внесок за участь у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ярмарку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43CE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Відділу економіки (Гавриш Т.М.) забезпечити оприлюднення даного рішення на сайті міської ради протягом п’яти робочих днів з дня його прийняття.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43CE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Контроль за виконанням даного  рішення покласти  на </w:t>
      </w:r>
      <w:r w:rsidR="00312B33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міського голови </w:t>
      </w:r>
      <w:r w:rsidR="00312B33">
        <w:rPr>
          <w:sz w:val="28"/>
          <w:szCs w:val="28"/>
          <w:lang w:val="uk-UA"/>
        </w:rPr>
        <w:t>з питань діяльності виконавчих органів ради Г.М. Олійника</w:t>
      </w:r>
      <w:r>
        <w:rPr>
          <w:sz w:val="28"/>
          <w:szCs w:val="28"/>
          <w:lang w:val="uk-UA"/>
        </w:rPr>
        <w:t>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             А.В.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13415B" w:rsidRPr="00591E48" w:rsidRDefault="0013415B" w:rsidP="0013415B">
      <w:pPr>
        <w:tabs>
          <w:tab w:val="left" w:pos="5760"/>
        </w:tabs>
        <w:jc w:val="center"/>
        <w:rPr>
          <w:b/>
          <w:color w:val="EEECE1" w:themeColor="background2"/>
          <w:sz w:val="28"/>
          <w:szCs w:val="28"/>
          <w:lang w:val="uk-UA"/>
        </w:rPr>
      </w:pPr>
      <w:r w:rsidRPr="00591E48">
        <w:rPr>
          <w:b/>
          <w:color w:val="EEECE1" w:themeColor="background2"/>
          <w:sz w:val="28"/>
          <w:szCs w:val="28"/>
          <w:lang w:val="uk-UA"/>
        </w:rPr>
        <w:lastRenderedPageBreak/>
        <w:t>ПОЯСНЮВАЛЬНА  ЗАПИСКА</w:t>
      </w:r>
    </w:p>
    <w:p w:rsidR="000D1D5C" w:rsidRPr="00591E48" w:rsidRDefault="000D1D5C" w:rsidP="0013415B">
      <w:pPr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                     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до проекту рішення виконавчого комітету </w:t>
      </w:r>
    </w:p>
    <w:p w:rsidR="000D1D5C" w:rsidRPr="00591E48" w:rsidRDefault="0013415B" w:rsidP="000D1D5C">
      <w:pPr>
        <w:jc w:val="center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«Про проведення </w:t>
      </w:r>
      <w:proofErr w:type="spellStart"/>
      <w:r w:rsidRPr="00591E48">
        <w:rPr>
          <w:color w:val="EEECE1" w:themeColor="background2"/>
          <w:sz w:val="28"/>
          <w:szCs w:val="28"/>
          <w:lang w:val="uk-UA"/>
        </w:rPr>
        <w:t>Юріївського</w:t>
      </w:r>
      <w:proofErr w:type="spellEnd"/>
      <w:r w:rsidRPr="00591E48">
        <w:rPr>
          <w:color w:val="EEECE1" w:themeColor="background2"/>
          <w:sz w:val="28"/>
          <w:szCs w:val="28"/>
          <w:lang w:val="uk-UA"/>
        </w:rPr>
        <w:t xml:space="preserve"> ярмарку</w:t>
      </w:r>
      <w:r w:rsidRPr="00591E48">
        <w:rPr>
          <w:color w:val="EEECE1" w:themeColor="background2"/>
          <w:sz w:val="28"/>
          <w:szCs w:val="28"/>
        </w:rPr>
        <w:t xml:space="preserve"> </w:t>
      </w:r>
      <w:r w:rsidRPr="00591E48">
        <w:rPr>
          <w:color w:val="EEECE1" w:themeColor="background2"/>
          <w:sz w:val="28"/>
          <w:szCs w:val="28"/>
          <w:lang w:val="uk-UA"/>
        </w:rPr>
        <w:t xml:space="preserve">до Дня міста,  </w:t>
      </w:r>
    </w:p>
    <w:p w:rsidR="000D1D5C" w:rsidRPr="00591E48" w:rsidRDefault="0013415B" w:rsidP="000D1D5C">
      <w:pPr>
        <w:jc w:val="center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визначення головного розпорядника та розміру плати за участь </w:t>
      </w:r>
    </w:p>
    <w:p w:rsidR="0013415B" w:rsidRPr="00591E48" w:rsidRDefault="0013415B" w:rsidP="000D1D5C">
      <w:pPr>
        <w:jc w:val="center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суб’єктів  підприємницької діяльності».</w:t>
      </w:r>
    </w:p>
    <w:p w:rsidR="0013415B" w:rsidRPr="00591E48" w:rsidRDefault="0013415B" w:rsidP="0013415B">
      <w:pPr>
        <w:rPr>
          <w:color w:val="EEECE1" w:themeColor="background2"/>
          <w:lang w:val="uk-UA"/>
        </w:rPr>
      </w:pPr>
    </w:p>
    <w:p w:rsidR="0013415B" w:rsidRPr="00591E48" w:rsidRDefault="000D1D5C" w:rsidP="000D1D5C">
      <w:pPr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 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1. </w:t>
      </w:r>
      <w:r w:rsidR="0013415B" w:rsidRPr="00591E48">
        <w:rPr>
          <w:b/>
          <w:color w:val="EEECE1" w:themeColor="background2"/>
          <w:sz w:val="28"/>
          <w:szCs w:val="28"/>
          <w:lang w:val="uk-UA"/>
        </w:rPr>
        <w:t>Обґрунтування необхідності прийняття акта</w:t>
      </w:r>
    </w:p>
    <w:p w:rsidR="0013415B" w:rsidRPr="00591E48" w:rsidRDefault="000D1D5C" w:rsidP="0013415B">
      <w:pPr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Проект рішення виконавчого комітету Ніжинської міської ради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 розроблений на виконання Програми розвитку інвестиційної, зовнішньоекономічної та </w:t>
      </w:r>
      <w:proofErr w:type="spellStart"/>
      <w:r w:rsidR="0013415B" w:rsidRPr="00591E48">
        <w:rPr>
          <w:color w:val="EEECE1" w:themeColor="background2"/>
          <w:sz w:val="28"/>
          <w:szCs w:val="28"/>
          <w:lang w:val="uk-UA"/>
        </w:rPr>
        <w:t>виставково</w:t>
      </w:r>
      <w:proofErr w:type="spellEnd"/>
      <w:r w:rsidR="0013415B" w:rsidRPr="00591E48">
        <w:rPr>
          <w:color w:val="EEECE1" w:themeColor="background2"/>
          <w:sz w:val="28"/>
          <w:szCs w:val="28"/>
          <w:lang w:val="uk-UA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 w:rsidR="0013415B" w:rsidRPr="00591E48">
        <w:rPr>
          <w:color w:val="EEECE1" w:themeColor="background2"/>
          <w:sz w:val="28"/>
          <w:szCs w:val="28"/>
          <w:lang w:val="en-US"/>
        </w:rPr>
        <w:t>VII</w:t>
      </w:r>
      <w:r w:rsidR="0013415B" w:rsidRPr="00591E48">
        <w:rPr>
          <w:color w:val="EEECE1" w:themeColor="background2"/>
          <w:sz w:val="28"/>
          <w:szCs w:val="28"/>
          <w:lang w:val="uk-UA"/>
        </w:rPr>
        <w:t>, з метою сприяння розвитку народних традицій, відродження свят, розвитку торгівлі, пропаганди товарів місцевих підприємств та організ</w:t>
      </w:r>
      <w:r w:rsidR="00D42465" w:rsidRPr="00591E48">
        <w:rPr>
          <w:color w:val="EEECE1" w:themeColor="background2"/>
          <w:sz w:val="28"/>
          <w:szCs w:val="28"/>
          <w:lang w:val="uk-UA"/>
        </w:rPr>
        <w:t>ацій, приватного підприємництва.</w:t>
      </w:r>
    </w:p>
    <w:p w:rsidR="00D42465" w:rsidRPr="00591E48" w:rsidRDefault="00D42465" w:rsidP="0013415B">
      <w:pPr>
        <w:jc w:val="both"/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0D1D5C" w:rsidP="0013415B">
      <w:pPr>
        <w:jc w:val="both"/>
        <w:rPr>
          <w:b/>
          <w:color w:val="EEECE1" w:themeColor="background2"/>
          <w:sz w:val="28"/>
          <w:szCs w:val="28"/>
          <w:lang w:val="uk-UA"/>
        </w:rPr>
      </w:pPr>
      <w:r w:rsidRPr="00591E48">
        <w:rPr>
          <w:b/>
          <w:color w:val="EEECE1" w:themeColor="background2"/>
          <w:sz w:val="28"/>
          <w:szCs w:val="28"/>
          <w:lang w:val="uk-UA"/>
        </w:rPr>
        <w:t xml:space="preserve">       </w:t>
      </w:r>
      <w:r w:rsidR="0013415B" w:rsidRPr="00591E48">
        <w:rPr>
          <w:b/>
          <w:color w:val="EEECE1" w:themeColor="background2"/>
          <w:sz w:val="28"/>
          <w:szCs w:val="28"/>
          <w:lang w:val="uk-UA"/>
        </w:rPr>
        <w:t xml:space="preserve">2. Стан нормативно-правової бази </w:t>
      </w:r>
    </w:p>
    <w:p w:rsidR="0013415B" w:rsidRPr="00591E48" w:rsidRDefault="0013415B" w:rsidP="0013415B">
      <w:pPr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 Проект рішення підготовлений у відповідності </w:t>
      </w:r>
      <w:r w:rsidR="00D9241A" w:rsidRPr="00591E48">
        <w:rPr>
          <w:color w:val="EEECE1" w:themeColor="background2"/>
          <w:sz w:val="28"/>
          <w:szCs w:val="28"/>
          <w:lang w:val="uk-UA"/>
        </w:rPr>
        <w:t>до  статей 30,</w:t>
      </w:r>
      <w:r w:rsidRPr="00591E48">
        <w:rPr>
          <w:color w:val="EEECE1" w:themeColor="background2"/>
          <w:sz w:val="28"/>
          <w:szCs w:val="28"/>
          <w:lang w:val="uk-UA"/>
        </w:rPr>
        <w:t xml:space="preserve"> 42, 59, 73  Закону України «Про місцеве самоврядування в Україні».</w:t>
      </w:r>
    </w:p>
    <w:p w:rsidR="000D1D5C" w:rsidRPr="00591E48" w:rsidRDefault="000D1D5C" w:rsidP="0013415B">
      <w:pPr>
        <w:jc w:val="both"/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0D1D5C" w:rsidP="0013415B">
      <w:pPr>
        <w:jc w:val="both"/>
        <w:rPr>
          <w:b/>
          <w:color w:val="EEECE1" w:themeColor="background2"/>
          <w:sz w:val="28"/>
          <w:szCs w:val="28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 3. </w:t>
      </w:r>
      <w:proofErr w:type="spellStart"/>
      <w:r w:rsidR="0013415B" w:rsidRPr="00591E48">
        <w:rPr>
          <w:b/>
          <w:color w:val="EEECE1" w:themeColor="background2"/>
          <w:sz w:val="28"/>
          <w:szCs w:val="28"/>
        </w:rPr>
        <w:t>Загальна</w:t>
      </w:r>
      <w:proofErr w:type="spellEnd"/>
      <w:r w:rsidR="0013415B" w:rsidRPr="00591E48">
        <w:rPr>
          <w:b/>
          <w:color w:val="EEECE1" w:themeColor="background2"/>
          <w:sz w:val="28"/>
          <w:szCs w:val="28"/>
        </w:rPr>
        <w:t xml:space="preserve"> характеристика </w:t>
      </w:r>
      <w:proofErr w:type="spellStart"/>
      <w:r w:rsidR="0013415B" w:rsidRPr="00591E48">
        <w:rPr>
          <w:b/>
          <w:color w:val="EEECE1" w:themeColor="background2"/>
          <w:sz w:val="28"/>
          <w:szCs w:val="28"/>
        </w:rPr>
        <w:t>і</w:t>
      </w:r>
      <w:proofErr w:type="spellEnd"/>
      <w:r w:rsidR="0013415B" w:rsidRPr="00591E48">
        <w:rPr>
          <w:b/>
          <w:color w:val="EEECE1" w:themeColor="background2"/>
          <w:sz w:val="28"/>
          <w:szCs w:val="28"/>
        </w:rPr>
        <w:t xml:space="preserve"> </w:t>
      </w:r>
      <w:proofErr w:type="spellStart"/>
      <w:r w:rsidR="0013415B" w:rsidRPr="00591E48">
        <w:rPr>
          <w:b/>
          <w:color w:val="EEECE1" w:themeColor="background2"/>
          <w:sz w:val="28"/>
          <w:szCs w:val="28"/>
        </w:rPr>
        <w:t>основні</w:t>
      </w:r>
      <w:proofErr w:type="spellEnd"/>
      <w:r w:rsidR="0013415B" w:rsidRPr="00591E48">
        <w:rPr>
          <w:b/>
          <w:color w:val="EEECE1" w:themeColor="background2"/>
          <w:sz w:val="28"/>
          <w:szCs w:val="28"/>
        </w:rPr>
        <w:t xml:space="preserve"> </w:t>
      </w:r>
      <w:proofErr w:type="spellStart"/>
      <w:r w:rsidR="0013415B" w:rsidRPr="00591E48">
        <w:rPr>
          <w:b/>
          <w:color w:val="EEECE1" w:themeColor="background2"/>
          <w:sz w:val="28"/>
          <w:szCs w:val="28"/>
        </w:rPr>
        <w:t>положення</w:t>
      </w:r>
      <w:proofErr w:type="spellEnd"/>
      <w:r w:rsidR="0013415B" w:rsidRPr="00591E48">
        <w:rPr>
          <w:b/>
          <w:color w:val="EEECE1" w:themeColor="background2"/>
          <w:sz w:val="28"/>
          <w:szCs w:val="28"/>
        </w:rPr>
        <w:t xml:space="preserve"> проекту</w:t>
      </w:r>
    </w:p>
    <w:p w:rsidR="0013415B" w:rsidRPr="00591E48" w:rsidRDefault="0013415B" w:rsidP="0013415B">
      <w:pPr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</w:rPr>
        <w:t xml:space="preserve">   </w:t>
      </w:r>
      <w:r w:rsidRPr="00591E48">
        <w:rPr>
          <w:color w:val="EEECE1" w:themeColor="background2"/>
          <w:sz w:val="28"/>
          <w:szCs w:val="28"/>
          <w:lang w:val="uk-UA"/>
        </w:rPr>
        <w:t xml:space="preserve">       </w:t>
      </w:r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В пунктах даного рішення прописується порядок  організації </w:t>
      </w:r>
      <w:proofErr w:type="spellStart"/>
      <w:r w:rsidRPr="00591E48">
        <w:rPr>
          <w:color w:val="EEECE1" w:themeColor="background2"/>
          <w:sz w:val="28"/>
          <w:szCs w:val="28"/>
          <w:lang w:val="uk-UA"/>
        </w:rPr>
        <w:t>Юріївського</w:t>
      </w:r>
      <w:proofErr w:type="spellEnd"/>
      <w:r w:rsidRPr="00591E48">
        <w:rPr>
          <w:color w:val="EEECE1" w:themeColor="background2"/>
          <w:sz w:val="28"/>
          <w:szCs w:val="28"/>
          <w:lang w:val="uk-UA"/>
        </w:rPr>
        <w:t xml:space="preserve"> ярмарку</w:t>
      </w:r>
      <w:r w:rsidRPr="00591E48">
        <w:rPr>
          <w:color w:val="EEECE1" w:themeColor="background2"/>
          <w:sz w:val="28"/>
          <w:szCs w:val="28"/>
        </w:rPr>
        <w:t xml:space="preserve"> </w:t>
      </w:r>
      <w:r w:rsidRPr="00591E48">
        <w:rPr>
          <w:color w:val="EEECE1" w:themeColor="background2"/>
          <w:sz w:val="28"/>
          <w:szCs w:val="28"/>
          <w:lang w:val="uk-UA"/>
        </w:rPr>
        <w:t>до Дня міста,  визначення головного розпорядника та розміру плати за участь  суб’єк</w:t>
      </w:r>
      <w:r w:rsidR="00594149" w:rsidRPr="00591E48">
        <w:rPr>
          <w:color w:val="EEECE1" w:themeColor="background2"/>
          <w:sz w:val="28"/>
          <w:szCs w:val="28"/>
          <w:lang w:val="uk-UA"/>
        </w:rPr>
        <w:t>тів  підприємницької діяльності</w:t>
      </w:r>
      <w:r w:rsidRPr="00591E48">
        <w:rPr>
          <w:color w:val="EEECE1" w:themeColor="background2"/>
          <w:sz w:val="28"/>
          <w:szCs w:val="28"/>
          <w:lang w:val="uk-UA"/>
        </w:rPr>
        <w:t>.</w:t>
      </w:r>
    </w:p>
    <w:p w:rsidR="0013415B" w:rsidRPr="00591E48" w:rsidRDefault="0013415B" w:rsidP="0013415B">
      <w:pPr>
        <w:jc w:val="both"/>
        <w:rPr>
          <w:color w:val="EEECE1" w:themeColor="background2"/>
          <w:sz w:val="28"/>
          <w:szCs w:val="28"/>
          <w:shd w:val="clear" w:color="auto" w:fill="FFFFFF"/>
          <w:lang w:val="uk-UA"/>
        </w:rPr>
      </w:pPr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     </w:t>
      </w:r>
    </w:p>
    <w:p w:rsidR="0013415B" w:rsidRPr="00591E48" w:rsidRDefault="0013415B" w:rsidP="0013415B">
      <w:pPr>
        <w:jc w:val="both"/>
        <w:rPr>
          <w:color w:val="EEECE1" w:themeColor="background2"/>
          <w:sz w:val="28"/>
          <w:szCs w:val="28"/>
          <w:shd w:val="clear" w:color="auto" w:fill="FFFFFF"/>
          <w:lang w:val="uk-UA"/>
        </w:rPr>
      </w:pPr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    </w:t>
      </w:r>
      <w:r w:rsidR="00594149"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   Надано</w:t>
      </w:r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 право</w:t>
      </w:r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  <w:shd w:val="clear" w:color="auto" w:fill="FFFFFF"/>
        </w:rPr>
        <w:t>комунальному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  <w:shd w:val="clear" w:color="auto" w:fill="FFFFFF"/>
        </w:rPr>
        <w:t>підприємству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«</w:t>
      </w:r>
      <w:proofErr w:type="spellStart"/>
      <w:r w:rsidRPr="00591E48">
        <w:rPr>
          <w:color w:val="EEECE1" w:themeColor="background2"/>
          <w:sz w:val="28"/>
          <w:szCs w:val="28"/>
          <w:shd w:val="clear" w:color="auto" w:fill="FFFFFF"/>
        </w:rPr>
        <w:t>Комунальний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  <w:shd w:val="clear" w:color="auto" w:fill="FFFFFF"/>
        </w:rPr>
        <w:t>ринок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</w:rPr>
        <w:t>» (</w:t>
      </w:r>
      <w:proofErr w:type="spellStart"/>
      <w:r w:rsidR="00594149"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>Пав</w:t>
      </w:r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>люченко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 В.Д.</w:t>
      </w:r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.) </w:t>
      </w:r>
      <w:proofErr w:type="spellStart"/>
      <w:r w:rsidRPr="00591E48">
        <w:rPr>
          <w:color w:val="EEECE1" w:themeColor="background2"/>
          <w:sz w:val="28"/>
          <w:szCs w:val="28"/>
          <w:shd w:val="clear" w:color="auto" w:fill="FFFFFF"/>
        </w:rPr>
        <w:t>брати</w:t>
      </w:r>
      <w:proofErr w:type="spellEnd"/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плату за участь </w:t>
      </w:r>
      <w:proofErr w:type="gramStart"/>
      <w:r w:rsidRPr="00591E48">
        <w:rPr>
          <w:color w:val="EEECE1" w:themeColor="background2"/>
          <w:sz w:val="28"/>
          <w:szCs w:val="28"/>
          <w:shd w:val="clear" w:color="auto" w:fill="FFFFFF"/>
        </w:rPr>
        <w:t>у</w:t>
      </w:r>
      <w:proofErr w:type="gramEnd"/>
      <w:r w:rsidRPr="00591E48">
        <w:rPr>
          <w:color w:val="EEECE1" w:themeColor="background2"/>
          <w:sz w:val="28"/>
          <w:szCs w:val="28"/>
          <w:shd w:val="clear" w:color="auto" w:fill="FFFFFF"/>
        </w:rPr>
        <w:t xml:space="preserve"> </w:t>
      </w:r>
      <w:r w:rsidRPr="00591E48">
        <w:rPr>
          <w:color w:val="EEECE1" w:themeColor="background2"/>
          <w:sz w:val="28"/>
          <w:szCs w:val="28"/>
        </w:rPr>
        <w:t>ярмарку</w:t>
      </w:r>
      <w:r w:rsidR="00594149" w:rsidRPr="00591E48">
        <w:rPr>
          <w:color w:val="EEECE1" w:themeColor="background2"/>
          <w:sz w:val="28"/>
          <w:szCs w:val="28"/>
          <w:lang w:val="uk-UA"/>
        </w:rPr>
        <w:t>.</w:t>
      </w:r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      </w:t>
      </w:r>
    </w:p>
    <w:p w:rsidR="0013415B" w:rsidRPr="00591E48" w:rsidRDefault="00594149" w:rsidP="0013415B">
      <w:pPr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 </w:t>
      </w:r>
      <w:r w:rsidR="0013415B" w:rsidRPr="00591E48">
        <w:rPr>
          <w:color w:val="EEECE1" w:themeColor="background2"/>
          <w:sz w:val="28"/>
          <w:szCs w:val="28"/>
          <w:lang w:val="uk-UA"/>
        </w:rPr>
        <w:t>Відділ</w:t>
      </w:r>
      <w:r w:rsidRPr="00591E48">
        <w:rPr>
          <w:color w:val="EEECE1" w:themeColor="background2"/>
          <w:sz w:val="28"/>
          <w:szCs w:val="28"/>
          <w:lang w:val="uk-UA"/>
        </w:rPr>
        <w:t>у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 екон</w:t>
      </w:r>
      <w:r w:rsidRPr="00591E48">
        <w:rPr>
          <w:color w:val="EEECE1" w:themeColor="background2"/>
          <w:sz w:val="28"/>
          <w:szCs w:val="28"/>
          <w:lang w:val="uk-UA"/>
        </w:rPr>
        <w:t xml:space="preserve">оміки (Гавриш Т.М.) </w:t>
      </w:r>
      <w:r w:rsidR="0013415B" w:rsidRPr="00591E48">
        <w:rPr>
          <w:color w:val="EEECE1" w:themeColor="background2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</w:t>
      </w:r>
    </w:p>
    <w:p w:rsidR="0013415B" w:rsidRPr="00591E48" w:rsidRDefault="0013415B" w:rsidP="0013415B">
      <w:pPr>
        <w:ind w:firstLine="708"/>
        <w:jc w:val="both"/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</w:rPr>
        <w:t xml:space="preserve">Контроль за </w:t>
      </w:r>
      <w:proofErr w:type="spellStart"/>
      <w:r w:rsidRPr="00591E48">
        <w:rPr>
          <w:color w:val="EEECE1" w:themeColor="background2"/>
          <w:sz w:val="28"/>
          <w:szCs w:val="28"/>
        </w:rPr>
        <w:t>виконанням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</w:rPr>
        <w:t>даного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</w:t>
      </w:r>
      <w:proofErr w:type="spellStart"/>
      <w:proofErr w:type="gramStart"/>
      <w:r w:rsidRPr="00591E48">
        <w:rPr>
          <w:color w:val="EEECE1" w:themeColor="background2"/>
          <w:sz w:val="28"/>
          <w:szCs w:val="28"/>
        </w:rPr>
        <w:t>р</w:t>
      </w:r>
      <w:proofErr w:type="gramEnd"/>
      <w:r w:rsidRPr="00591E48">
        <w:rPr>
          <w:color w:val="EEECE1" w:themeColor="background2"/>
          <w:sz w:val="28"/>
          <w:szCs w:val="28"/>
        </w:rPr>
        <w:t>ішення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</w:rPr>
        <w:t>покла</w:t>
      </w:r>
      <w:r w:rsidRPr="00591E48">
        <w:rPr>
          <w:color w:val="EEECE1" w:themeColor="background2"/>
          <w:sz w:val="28"/>
          <w:szCs w:val="28"/>
          <w:lang w:val="uk-UA"/>
        </w:rPr>
        <w:t>дений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на </w:t>
      </w:r>
      <w:r w:rsidRPr="00591E48">
        <w:rPr>
          <w:color w:val="EEECE1" w:themeColor="background2"/>
          <w:sz w:val="28"/>
          <w:szCs w:val="28"/>
          <w:lang w:val="uk-UA"/>
        </w:rPr>
        <w:t xml:space="preserve">першого </w:t>
      </w:r>
      <w:r w:rsidRPr="00591E48">
        <w:rPr>
          <w:color w:val="EEECE1" w:themeColor="background2"/>
          <w:sz w:val="28"/>
          <w:szCs w:val="28"/>
        </w:rPr>
        <w:t xml:space="preserve">заступника </w:t>
      </w:r>
      <w:proofErr w:type="spellStart"/>
      <w:r w:rsidRPr="00591E48">
        <w:rPr>
          <w:color w:val="EEECE1" w:themeColor="background2"/>
          <w:sz w:val="28"/>
          <w:szCs w:val="28"/>
        </w:rPr>
        <w:t>міського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</w:t>
      </w:r>
      <w:proofErr w:type="spellStart"/>
      <w:r w:rsidRPr="00591E48">
        <w:rPr>
          <w:color w:val="EEECE1" w:themeColor="background2"/>
          <w:sz w:val="28"/>
          <w:szCs w:val="28"/>
        </w:rPr>
        <w:t>голови</w:t>
      </w:r>
      <w:proofErr w:type="spellEnd"/>
      <w:r w:rsidRPr="00591E48">
        <w:rPr>
          <w:color w:val="EEECE1" w:themeColor="background2"/>
          <w:sz w:val="28"/>
          <w:szCs w:val="28"/>
        </w:rPr>
        <w:t xml:space="preserve"> О</w:t>
      </w:r>
      <w:proofErr w:type="spellStart"/>
      <w:r w:rsidRPr="00591E48">
        <w:rPr>
          <w:color w:val="EEECE1" w:themeColor="background2"/>
          <w:sz w:val="28"/>
          <w:szCs w:val="28"/>
          <w:lang w:val="uk-UA"/>
        </w:rPr>
        <w:t>лійника</w:t>
      </w:r>
      <w:proofErr w:type="spellEnd"/>
      <w:r w:rsidRPr="00591E48">
        <w:rPr>
          <w:color w:val="EEECE1" w:themeColor="background2"/>
          <w:sz w:val="28"/>
          <w:szCs w:val="28"/>
          <w:lang w:val="uk-UA"/>
        </w:rPr>
        <w:t xml:space="preserve"> Г.М.</w:t>
      </w:r>
      <w:r w:rsidRPr="00591E48">
        <w:rPr>
          <w:color w:val="EEECE1" w:themeColor="background2"/>
          <w:sz w:val="28"/>
          <w:szCs w:val="28"/>
        </w:rPr>
        <w:t xml:space="preserve"> </w:t>
      </w:r>
    </w:p>
    <w:p w:rsidR="00594149" w:rsidRPr="00591E48" w:rsidRDefault="00594149" w:rsidP="0013415B">
      <w:pPr>
        <w:ind w:firstLine="708"/>
        <w:jc w:val="both"/>
        <w:rPr>
          <w:color w:val="EEECE1" w:themeColor="background2"/>
          <w:sz w:val="28"/>
          <w:szCs w:val="28"/>
          <w:lang w:val="uk-UA"/>
        </w:rPr>
      </w:pPr>
    </w:p>
    <w:p w:rsidR="00594149" w:rsidRPr="00591E48" w:rsidRDefault="00594149" w:rsidP="0013415B">
      <w:pPr>
        <w:ind w:firstLine="708"/>
        <w:jc w:val="both"/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ind w:firstLine="708"/>
        <w:jc w:val="both"/>
        <w:rPr>
          <w:color w:val="EEECE1" w:themeColor="background2"/>
          <w:sz w:val="28"/>
          <w:szCs w:val="28"/>
          <w:shd w:val="clear" w:color="auto" w:fill="FFFFFF"/>
        </w:rPr>
      </w:pPr>
    </w:p>
    <w:p w:rsidR="0013415B" w:rsidRPr="00591E48" w:rsidRDefault="00594149" w:rsidP="0013415B">
      <w:pPr>
        <w:jc w:val="both"/>
        <w:rPr>
          <w:color w:val="EEECE1" w:themeColor="background2"/>
          <w:sz w:val="28"/>
          <w:szCs w:val="28"/>
          <w:shd w:val="clear" w:color="auto" w:fill="FFFFFF"/>
          <w:lang w:val="uk-UA"/>
        </w:rPr>
      </w:pPr>
      <w:r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 xml:space="preserve">          </w:t>
      </w:r>
      <w:r w:rsidR="0013415B" w:rsidRPr="00591E48">
        <w:rPr>
          <w:color w:val="EEECE1" w:themeColor="background2"/>
          <w:sz w:val="28"/>
          <w:szCs w:val="28"/>
          <w:shd w:val="clear" w:color="auto" w:fill="FFFFFF"/>
          <w:lang w:val="uk-UA"/>
        </w:rPr>
        <w:t>Начальник відділу економіки                                Т.М. Гавриш</w:t>
      </w:r>
    </w:p>
    <w:p w:rsidR="0013415B" w:rsidRPr="00591E48" w:rsidRDefault="0013415B" w:rsidP="0013415B">
      <w:pPr>
        <w:jc w:val="both"/>
        <w:rPr>
          <w:color w:val="EEECE1" w:themeColor="background2"/>
          <w:sz w:val="28"/>
          <w:szCs w:val="28"/>
          <w:shd w:val="clear" w:color="auto" w:fill="FFFFFF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13415B" w:rsidRPr="00591E48" w:rsidRDefault="0013415B" w:rsidP="0013415B">
      <w:pPr>
        <w:tabs>
          <w:tab w:val="left" w:pos="5760"/>
        </w:tabs>
        <w:rPr>
          <w:color w:val="EEECE1" w:themeColor="background2"/>
          <w:sz w:val="28"/>
          <w:szCs w:val="28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60512B" w:rsidRPr="00591E48" w:rsidRDefault="0060512B" w:rsidP="0060512B">
      <w:pPr>
        <w:rPr>
          <w:color w:val="EEECE1" w:themeColor="background2"/>
          <w:lang w:val="uk-UA"/>
        </w:rPr>
      </w:pPr>
    </w:p>
    <w:p w:rsidR="005047B9" w:rsidRPr="00591E48" w:rsidRDefault="005047B9" w:rsidP="0060512B">
      <w:pPr>
        <w:rPr>
          <w:color w:val="EEECE1" w:themeColor="background2"/>
          <w:sz w:val="28"/>
          <w:szCs w:val="28"/>
          <w:lang w:val="uk-UA"/>
        </w:rPr>
      </w:pPr>
      <w:r w:rsidRPr="00591E48">
        <w:rPr>
          <w:color w:val="EEECE1" w:themeColor="background2"/>
          <w:sz w:val="28"/>
          <w:szCs w:val="28"/>
          <w:lang w:val="uk-UA"/>
        </w:rPr>
        <w:t xml:space="preserve">                                                         С.О. Осадчий</w:t>
      </w:r>
    </w:p>
    <w:p w:rsidR="005047B9" w:rsidRPr="00591E48" w:rsidRDefault="005047B9" w:rsidP="0060512B">
      <w:pPr>
        <w:rPr>
          <w:color w:val="EEECE1" w:themeColor="background2"/>
          <w:sz w:val="28"/>
          <w:szCs w:val="28"/>
          <w:lang w:val="uk-UA"/>
        </w:rPr>
      </w:pPr>
    </w:p>
    <w:p w:rsidR="005047B9" w:rsidRPr="00591E48" w:rsidRDefault="005047B9" w:rsidP="0060512B">
      <w:pPr>
        <w:rPr>
          <w:color w:val="EEECE1" w:themeColor="background2"/>
          <w:sz w:val="28"/>
          <w:szCs w:val="28"/>
          <w:lang w:val="uk-UA"/>
        </w:rPr>
      </w:pPr>
    </w:p>
    <w:p w:rsidR="005047B9" w:rsidRPr="00591E48" w:rsidRDefault="005047B9" w:rsidP="005047B9">
      <w:pPr>
        <w:pStyle w:val="a8"/>
        <w:ind w:hanging="540"/>
        <w:rPr>
          <w:color w:val="EEECE1" w:themeColor="background2"/>
          <w:sz w:val="28"/>
          <w:szCs w:val="28"/>
        </w:rPr>
      </w:pPr>
      <w:r w:rsidRPr="00591E48">
        <w:rPr>
          <w:color w:val="EEECE1" w:themeColor="background2"/>
          <w:sz w:val="28"/>
          <w:szCs w:val="28"/>
        </w:rPr>
        <w:t xml:space="preserve">         Керуючий справами  виконавчого комітету </w:t>
      </w:r>
    </w:p>
    <w:p w:rsidR="005047B9" w:rsidRPr="00591E48" w:rsidRDefault="005047B9" w:rsidP="005047B9">
      <w:pPr>
        <w:pStyle w:val="a8"/>
        <w:ind w:hanging="540"/>
        <w:rPr>
          <w:color w:val="EEECE1" w:themeColor="background2"/>
          <w:sz w:val="28"/>
          <w:szCs w:val="28"/>
        </w:rPr>
      </w:pPr>
      <w:r w:rsidRPr="00591E48">
        <w:rPr>
          <w:color w:val="EEECE1" w:themeColor="background2"/>
          <w:sz w:val="28"/>
          <w:szCs w:val="28"/>
        </w:rPr>
        <w:t xml:space="preserve">         Ніжинської міської ради                                                                 С.О. Колесник</w:t>
      </w:r>
    </w:p>
    <w:p w:rsidR="0060512B" w:rsidRPr="00591E48" w:rsidRDefault="0060512B" w:rsidP="004B7BA1">
      <w:pPr>
        <w:rPr>
          <w:color w:val="EEECE1" w:themeColor="background2"/>
          <w:sz w:val="28"/>
          <w:szCs w:val="28"/>
        </w:rPr>
      </w:pPr>
      <w:r w:rsidRPr="00591E48">
        <w:rPr>
          <w:color w:val="EEECE1" w:themeColor="background2"/>
          <w:sz w:val="28"/>
          <w:szCs w:val="28"/>
        </w:rPr>
        <w:t xml:space="preserve">           </w:t>
      </w:r>
    </w:p>
    <w:p w:rsidR="00774D33" w:rsidRPr="00591E48" w:rsidRDefault="00774D33">
      <w:pPr>
        <w:rPr>
          <w:color w:val="EEECE1" w:themeColor="background2"/>
        </w:rPr>
      </w:pPr>
    </w:p>
    <w:sectPr w:rsidR="00774D33" w:rsidRPr="00591E48" w:rsidSect="0077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1A7131"/>
    <w:multiLevelType w:val="hybridMultilevel"/>
    <w:tmpl w:val="C5CA7704"/>
    <w:lvl w:ilvl="0" w:tplc="3A08A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12B"/>
    <w:rsid w:val="00011B99"/>
    <w:rsid w:val="00030D85"/>
    <w:rsid w:val="000648AB"/>
    <w:rsid w:val="000D1D5C"/>
    <w:rsid w:val="0010013C"/>
    <w:rsid w:val="00112E10"/>
    <w:rsid w:val="0013415B"/>
    <w:rsid w:val="0015025C"/>
    <w:rsid w:val="001817FD"/>
    <w:rsid w:val="001D6DB3"/>
    <w:rsid w:val="00267CA9"/>
    <w:rsid w:val="00312B33"/>
    <w:rsid w:val="00343CEC"/>
    <w:rsid w:val="00353DAB"/>
    <w:rsid w:val="003A4522"/>
    <w:rsid w:val="004555DD"/>
    <w:rsid w:val="00477706"/>
    <w:rsid w:val="004B7BA1"/>
    <w:rsid w:val="005047B9"/>
    <w:rsid w:val="00551AB8"/>
    <w:rsid w:val="005549AE"/>
    <w:rsid w:val="00591E48"/>
    <w:rsid w:val="00594149"/>
    <w:rsid w:val="005A2C3F"/>
    <w:rsid w:val="0060512B"/>
    <w:rsid w:val="006173DE"/>
    <w:rsid w:val="007269ED"/>
    <w:rsid w:val="00774D33"/>
    <w:rsid w:val="00800D30"/>
    <w:rsid w:val="008655FE"/>
    <w:rsid w:val="008703A1"/>
    <w:rsid w:val="00870600"/>
    <w:rsid w:val="00876A75"/>
    <w:rsid w:val="008E2544"/>
    <w:rsid w:val="00957F2B"/>
    <w:rsid w:val="009A0E01"/>
    <w:rsid w:val="009D5325"/>
    <w:rsid w:val="00A15C81"/>
    <w:rsid w:val="00A27F8B"/>
    <w:rsid w:val="00A64DBB"/>
    <w:rsid w:val="00A653D5"/>
    <w:rsid w:val="00A67C14"/>
    <w:rsid w:val="00AA1FD8"/>
    <w:rsid w:val="00B028BC"/>
    <w:rsid w:val="00B238E0"/>
    <w:rsid w:val="00B46DD5"/>
    <w:rsid w:val="00CD2452"/>
    <w:rsid w:val="00CF6151"/>
    <w:rsid w:val="00D11E17"/>
    <w:rsid w:val="00D42465"/>
    <w:rsid w:val="00D60D87"/>
    <w:rsid w:val="00D9241A"/>
    <w:rsid w:val="00E85450"/>
    <w:rsid w:val="00EC3F8F"/>
    <w:rsid w:val="00EE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12B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0512B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1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0512B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rsid w:val="0060512B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</w:rPr>
  </w:style>
  <w:style w:type="character" w:customStyle="1" w:styleId="FontStyle13">
    <w:name w:val="Font Style13"/>
    <w:basedOn w:val="a0"/>
    <w:rsid w:val="0060512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0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51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0512B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60512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3">
    <w:name w:val="Обычный (веб)13"/>
    <w:basedOn w:val="a"/>
    <w:rsid w:val="0060512B"/>
    <w:pPr>
      <w:widowControl w:val="0"/>
      <w:suppressAutoHyphens/>
      <w:spacing w:before="280" w:after="280"/>
      <w:jc w:val="both"/>
    </w:pPr>
    <w:rPr>
      <w:rFonts w:eastAsia="Andale Sans UI"/>
      <w:kern w:val="1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05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504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9">
    <w:name w:val="Table Grid"/>
    <w:basedOn w:val="a1"/>
    <w:uiPriority w:val="59"/>
    <w:rsid w:val="00D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0D30"/>
    <w:pPr>
      <w:ind w:left="720"/>
      <w:contextualSpacing/>
    </w:pPr>
  </w:style>
  <w:style w:type="character" w:customStyle="1" w:styleId="apple-converted-space">
    <w:name w:val="apple-converted-space"/>
    <w:basedOn w:val="a0"/>
    <w:rsid w:val="0013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2019-04-15T12:28:00Z</cp:lastPrinted>
  <dcterms:created xsi:type="dcterms:W3CDTF">2019-04-12T13:45:00Z</dcterms:created>
  <dcterms:modified xsi:type="dcterms:W3CDTF">2019-04-19T05:25:00Z</dcterms:modified>
</cp:coreProperties>
</file>